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F47AC2" w14:textId="77777777" w:rsidR="00CA038B" w:rsidRDefault="00752999">
      <w:pPr>
        <w:rPr>
          <w:sz w:val="20"/>
          <w:szCs w:val="20"/>
        </w:rPr>
      </w:pPr>
      <w:r>
        <w:rPr>
          <w:noProof/>
        </w:rPr>
        <w:drawing>
          <wp:anchor distT="0" distB="0" distL="0" distR="0" simplePos="0" relativeHeight="2" behindDoc="0" locked="0" layoutInCell="0" allowOverlap="1" wp14:anchorId="3B2ED566" wp14:editId="0EBD847F">
            <wp:simplePos x="0" y="0"/>
            <wp:positionH relativeFrom="column">
              <wp:posOffset>5274945</wp:posOffset>
            </wp:positionH>
            <wp:positionV relativeFrom="paragraph">
              <wp:posOffset>-55245</wp:posOffset>
            </wp:positionV>
            <wp:extent cx="1409065" cy="745490"/>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5"/>
                    <a:srcRect l="-8" t="-16" r="-8" b="-16"/>
                    <a:stretch>
                      <a:fillRect/>
                    </a:stretch>
                  </pic:blipFill>
                  <pic:spPr bwMode="auto">
                    <a:xfrm>
                      <a:off x="0" y="0"/>
                      <a:ext cx="1409065" cy="745490"/>
                    </a:xfrm>
                    <a:prstGeom prst="rect">
                      <a:avLst/>
                    </a:prstGeom>
                  </pic:spPr>
                </pic:pic>
              </a:graphicData>
            </a:graphic>
          </wp:anchor>
        </w:drawing>
      </w:r>
      <w:r>
        <w:rPr>
          <w:sz w:val="20"/>
          <w:szCs w:val="20"/>
        </w:rPr>
        <w:t xml:space="preserve">Pořadatel: Českomoravská myslivecká jednota, </w:t>
      </w:r>
      <w:proofErr w:type="spellStart"/>
      <w:r>
        <w:rPr>
          <w:sz w:val="20"/>
          <w:szCs w:val="20"/>
        </w:rPr>
        <w:t>z.s</w:t>
      </w:r>
      <w:proofErr w:type="spellEnd"/>
      <w:r>
        <w:rPr>
          <w:sz w:val="20"/>
          <w:szCs w:val="20"/>
        </w:rPr>
        <w:t>.</w:t>
      </w:r>
    </w:p>
    <w:p w14:paraId="2A163E51" w14:textId="77777777" w:rsidR="00CA038B" w:rsidRDefault="00752999">
      <w:pPr>
        <w:rPr>
          <w:b/>
          <w:sz w:val="20"/>
          <w:szCs w:val="20"/>
        </w:rPr>
      </w:pPr>
      <w:r>
        <w:rPr>
          <w:b/>
          <w:sz w:val="20"/>
          <w:szCs w:val="20"/>
        </w:rPr>
        <w:t>Okresní myslivecký spolek Teplice, Masarykova třída 995/48, 415 01, Teplice</w:t>
      </w:r>
    </w:p>
    <w:p w14:paraId="32617B19" w14:textId="77777777" w:rsidR="00CA038B" w:rsidRDefault="00752999">
      <w:pPr>
        <w:rPr>
          <w:sz w:val="20"/>
          <w:szCs w:val="20"/>
        </w:rPr>
      </w:pPr>
      <w:r>
        <w:rPr>
          <w:sz w:val="20"/>
          <w:szCs w:val="20"/>
        </w:rPr>
        <w:t>IČ: 67777848, e-mail: oms.teplice@gmail.com</w:t>
      </w:r>
    </w:p>
    <w:p w14:paraId="60BC4778" w14:textId="77777777" w:rsidR="00CA038B" w:rsidRDefault="00752999">
      <w:pPr>
        <w:rPr>
          <w:sz w:val="20"/>
          <w:szCs w:val="20"/>
        </w:rPr>
      </w:pPr>
      <w:r>
        <w:rPr>
          <w:sz w:val="20"/>
          <w:szCs w:val="20"/>
        </w:rPr>
        <w:t>Číslo účtu: 2100803897/2010</w:t>
      </w:r>
    </w:p>
    <w:p w14:paraId="320EBB2F" w14:textId="77777777" w:rsidR="00CA038B" w:rsidRDefault="00CA038B">
      <w:pPr>
        <w:rPr>
          <w:sz w:val="20"/>
          <w:szCs w:val="20"/>
        </w:rPr>
      </w:pPr>
    </w:p>
    <w:p w14:paraId="7A2FC5D3" w14:textId="77777777" w:rsidR="00CA038B" w:rsidRDefault="00752999">
      <w:pPr>
        <w:pStyle w:val="Nadpis1"/>
      </w:pPr>
      <w:r>
        <w:rPr>
          <w:sz w:val="30"/>
          <w:szCs w:val="30"/>
        </w:rPr>
        <w:t>PŘIHLÁŠKA</w:t>
      </w:r>
      <w:r>
        <w:rPr>
          <w:sz w:val="20"/>
          <w:szCs w:val="20"/>
        </w:rPr>
        <w:t xml:space="preserve"> </w:t>
      </w:r>
    </w:p>
    <w:p w14:paraId="15C521FF" w14:textId="77777777" w:rsidR="00CA038B" w:rsidRDefault="00752999">
      <w:pPr>
        <w:pStyle w:val="Nadpis1"/>
        <w:rPr>
          <w:sz w:val="16"/>
          <w:szCs w:val="16"/>
        </w:rPr>
      </w:pPr>
      <w:r>
        <w:rPr>
          <w:sz w:val="16"/>
          <w:szCs w:val="16"/>
          <w:u w:val="single"/>
        </w:rPr>
        <w:t>(KOPIE PRŮKAZU PŮVODU PSA JE NEDÍLNOU SOUČÁSTÍ PŘIHLÁŠKY)</w:t>
      </w:r>
    </w:p>
    <w:p w14:paraId="46B5EE4E" w14:textId="77777777" w:rsidR="00CA038B" w:rsidRDefault="00CA038B">
      <w:pPr>
        <w:rPr>
          <w:sz w:val="20"/>
          <w:szCs w:val="20"/>
        </w:rPr>
      </w:pPr>
    </w:p>
    <w:tbl>
      <w:tblPr>
        <w:tblW w:w="10510" w:type="dxa"/>
        <w:tblInd w:w="-5" w:type="dxa"/>
        <w:tblLayout w:type="fixed"/>
        <w:tblLook w:val="04A0" w:firstRow="1" w:lastRow="0" w:firstColumn="1" w:lastColumn="0" w:noHBand="0" w:noVBand="1"/>
      </w:tblPr>
      <w:tblGrid>
        <w:gridCol w:w="7764"/>
        <w:gridCol w:w="2746"/>
      </w:tblGrid>
      <w:tr w:rsidR="00CA038B" w14:paraId="69CE7AA1" w14:textId="77777777">
        <w:trPr>
          <w:trHeight w:hRule="exact" w:val="482"/>
        </w:trPr>
        <w:tc>
          <w:tcPr>
            <w:tcW w:w="7763" w:type="dxa"/>
            <w:tcBorders>
              <w:top w:val="single" w:sz="4" w:space="0" w:color="000000"/>
              <w:left w:val="single" w:sz="4" w:space="0" w:color="000000"/>
              <w:bottom w:val="single" w:sz="4" w:space="0" w:color="000000"/>
            </w:tcBorders>
            <w:vAlign w:val="center"/>
          </w:tcPr>
          <w:p w14:paraId="4C8408CB" w14:textId="77777777" w:rsidR="00CA038B" w:rsidRDefault="00752999">
            <w:pPr>
              <w:widowControl w:val="0"/>
              <w:rPr>
                <w:sz w:val="20"/>
                <w:szCs w:val="20"/>
              </w:rPr>
            </w:pPr>
            <w:r>
              <w:rPr>
                <w:sz w:val="20"/>
                <w:szCs w:val="20"/>
              </w:rPr>
              <w:t>K</w:t>
            </w:r>
          </w:p>
        </w:tc>
        <w:tc>
          <w:tcPr>
            <w:tcW w:w="2746" w:type="dxa"/>
            <w:tcBorders>
              <w:top w:val="single" w:sz="4" w:space="0" w:color="000000"/>
              <w:left w:val="single" w:sz="4" w:space="0" w:color="000000"/>
              <w:bottom w:val="single" w:sz="4" w:space="0" w:color="000000"/>
              <w:right w:val="single" w:sz="4" w:space="0" w:color="000000"/>
            </w:tcBorders>
            <w:vAlign w:val="center"/>
          </w:tcPr>
          <w:p w14:paraId="00522127" w14:textId="77777777" w:rsidR="00CA038B" w:rsidRDefault="00752999">
            <w:pPr>
              <w:widowControl w:val="0"/>
              <w:jc w:val="right"/>
              <w:rPr>
                <w:sz w:val="20"/>
                <w:szCs w:val="20"/>
              </w:rPr>
            </w:pPr>
            <w:r>
              <w:rPr>
                <w:sz w:val="20"/>
                <w:szCs w:val="20"/>
              </w:rPr>
              <w:t>zkouškám loveckých psů</w:t>
            </w:r>
          </w:p>
        </w:tc>
      </w:tr>
    </w:tbl>
    <w:p w14:paraId="31436BCD" w14:textId="77777777" w:rsidR="00CA038B" w:rsidRDefault="00CA038B">
      <w:pPr>
        <w:rPr>
          <w:sz w:val="20"/>
          <w:szCs w:val="20"/>
        </w:rPr>
      </w:pPr>
    </w:p>
    <w:tbl>
      <w:tblPr>
        <w:tblW w:w="10500" w:type="dxa"/>
        <w:tblInd w:w="-5" w:type="dxa"/>
        <w:tblLayout w:type="fixed"/>
        <w:tblLook w:val="04A0" w:firstRow="1" w:lastRow="0" w:firstColumn="1" w:lastColumn="0" w:noHBand="0" w:noVBand="1"/>
      </w:tblPr>
      <w:tblGrid>
        <w:gridCol w:w="1799"/>
        <w:gridCol w:w="4215"/>
        <w:gridCol w:w="1749"/>
        <w:gridCol w:w="2737"/>
      </w:tblGrid>
      <w:tr w:rsidR="00CA038B" w14:paraId="5DA9129E"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028B5C43" w14:textId="6B2819A9" w:rsidR="00CA038B" w:rsidRDefault="00555069">
            <w:pPr>
              <w:widowControl w:val="0"/>
              <w:rPr>
                <w:sz w:val="20"/>
                <w:szCs w:val="20"/>
              </w:rPr>
            </w:pPr>
            <w:r>
              <w:rPr>
                <w:sz w:val="20"/>
                <w:szCs w:val="20"/>
              </w:rPr>
              <w:t>m</w:t>
            </w:r>
            <w:r w:rsidR="00752999">
              <w:rPr>
                <w:sz w:val="20"/>
                <w:szCs w:val="20"/>
              </w:rPr>
              <w:t>ísto:</w:t>
            </w:r>
          </w:p>
        </w:tc>
        <w:tc>
          <w:tcPr>
            <w:tcW w:w="4215" w:type="dxa"/>
            <w:tcBorders>
              <w:top w:val="single" w:sz="4" w:space="0" w:color="000000"/>
              <w:left w:val="single" w:sz="4" w:space="0" w:color="000000"/>
              <w:bottom w:val="single" w:sz="4" w:space="0" w:color="000000"/>
            </w:tcBorders>
            <w:vAlign w:val="center"/>
          </w:tcPr>
          <w:p w14:paraId="375F2013"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575E5969" w14:textId="006FEEAA" w:rsidR="00CA038B" w:rsidRDefault="00555069">
            <w:pPr>
              <w:widowControl w:val="0"/>
              <w:rPr>
                <w:sz w:val="20"/>
                <w:szCs w:val="20"/>
              </w:rPr>
            </w:pPr>
            <w:r>
              <w:rPr>
                <w:sz w:val="20"/>
                <w:szCs w:val="20"/>
              </w:rPr>
              <w:t>d</w:t>
            </w:r>
            <w:r w:rsidR="00752999">
              <w:rPr>
                <w:sz w:val="20"/>
                <w:szCs w:val="20"/>
              </w:rPr>
              <w:t>atum:</w:t>
            </w:r>
          </w:p>
        </w:tc>
        <w:tc>
          <w:tcPr>
            <w:tcW w:w="2737" w:type="dxa"/>
            <w:tcBorders>
              <w:top w:val="single" w:sz="4" w:space="0" w:color="000000"/>
              <w:left w:val="single" w:sz="4" w:space="0" w:color="000000"/>
              <w:bottom w:val="single" w:sz="4" w:space="0" w:color="000000"/>
              <w:right w:val="single" w:sz="4" w:space="0" w:color="000000"/>
            </w:tcBorders>
            <w:vAlign w:val="center"/>
          </w:tcPr>
          <w:p w14:paraId="59990030" w14:textId="77777777" w:rsidR="00CA038B" w:rsidRDefault="00CA038B">
            <w:pPr>
              <w:widowControl w:val="0"/>
              <w:snapToGrid w:val="0"/>
              <w:rPr>
                <w:sz w:val="20"/>
                <w:szCs w:val="20"/>
              </w:rPr>
            </w:pPr>
          </w:p>
        </w:tc>
      </w:tr>
      <w:tr w:rsidR="00CA038B" w14:paraId="1F8B2692"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3A3C27CB" w14:textId="0B611232" w:rsidR="00CA038B" w:rsidRDefault="00555069">
            <w:pPr>
              <w:widowControl w:val="0"/>
              <w:rPr>
                <w:sz w:val="20"/>
                <w:szCs w:val="20"/>
              </w:rPr>
            </w:pPr>
            <w:r>
              <w:rPr>
                <w:sz w:val="20"/>
                <w:szCs w:val="20"/>
              </w:rPr>
              <w:t>j</w:t>
            </w:r>
            <w:r w:rsidR="00752999">
              <w:rPr>
                <w:sz w:val="20"/>
                <w:szCs w:val="20"/>
              </w:rPr>
              <w:t>méno psa / feny:</w:t>
            </w:r>
          </w:p>
        </w:tc>
        <w:tc>
          <w:tcPr>
            <w:tcW w:w="4215" w:type="dxa"/>
            <w:tcBorders>
              <w:top w:val="single" w:sz="4" w:space="0" w:color="000000"/>
              <w:left w:val="single" w:sz="4" w:space="0" w:color="000000"/>
              <w:bottom w:val="single" w:sz="4" w:space="0" w:color="000000"/>
            </w:tcBorders>
            <w:vAlign w:val="center"/>
          </w:tcPr>
          <w:p w14:paraId="30CF5BE8"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1E059FDC" w14:textId="2F7663C1" w:rsidR="00CA038B" w:rsidRDefault="00555069">
            <w:pPr>
              <w:widowControl w:val="0"/>
              <w:snapToGrid w:val="0"/>
              <w:rPr>
                <w:sz w:val="20"/>
                <w:szCs w:val="20"/>
              </w:rPr>
            </w:pPr>
            <w:r>
              <w:rPr>
                <w:sz w:val="20"/>
                <w:szCs w:val="20"/>
              </w:rPr>
              <w:t>p</w:t>
            </w:r>
            <w:r w:rsidR="00752999">
              <w:rPr>
                <w:sz w:val="20"/>
                <w:szCs w:val="20"/>
              </w:rPr>
              <w:t>ohlaví:</w:t>
            </w:r>
          </w:p>
        </w:tc>
        <w:tc>
          <w:tcPr>
            <w:tcW w:w="2737" w:type="dxa"/>
            <w:tcBorders>
              <w:top w:val="single" w:sz="4" w:space="0" w:color="000000"/>
              <w:left w:val="single" w:sz="4" w:space="0" w:color="000000"/>
              <w:bottom w:val="single" w:sz="4" w:space="0" w:color="000000"/>
              <w:right w:val="single" w:sz="4" w:space="0" w:color="000000"/>
            </w:tcBorders>
            <w:vAlign w:val="center"/>
          </w:tcPr>
          <w:p w14:paraId="58D286D3" w14:textId="77777777" w:rsidR="00CA038B" w:rsidRDefault="00CA038B">
            <w:pPr>
              <w:widowControl w:val="0"/>
              <w:snapToGrid w:val="0"/>
              <w:rPr>
                <w:sz w:val="20"/>
                <w:szCs w:val="20"/>
              </w:rPr>
            </w:pPr>
          </w:p>
        </w:tc>
      </w:tr>
      <w:tr w:rsidR="00CA038B" w14:paraId="20815499"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38536151" w14:textId="7961C750" w:rsidR="00CA038B" w:rsidRDefault="00555069">
            <w:pPr>
              <w:widowControl w:val="0"/>
              <w:rPr>
                <w:sz w:val="20"/>
                <w:szCs w:val="20"/>
              </w:rPr>
            </w:pPr>
            <w:r>
              <w:rPr>
                <w:sz w:val="20"/>
                <w:szCs w:val="20"/>
              </w:rPr>
              <w:t>p</w:t>
            </w:r>
            <w:r w:rsidR="00752999">
              <w:rPr>
                <w:sz w:val="20"/>
                <w:szCs w:val="20"/>
              </w:rPr>
              <w:t>lemeno:</w:t>
            </w:r>
          </w:p>
        </w:tc>
        <w:tc>
          <w:tcPr>
            <w:tcW w:w="4215" w:type="dxa"/>
            <w:tcBorders>
              <w:top w:val="single" w:sz="4" w:space="0" w:color="000000"/>
              <w:left w:val="single" w:sz="4" w:space="0" w:color="000000"/>
              <w:bottom w:val="single" w:sz="4" w:space="0" w:color="000000"/>
            </w:tcBorders>
            <w:vAlign w:val="center"/>
          </w:tcPr>
          <w:p w14:paraId="71C935B1"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4F1DBC43" w14:textId="34D4AC3F" w:rsidR="00CA038B" w:rsidRDefault="00555069">
            <w:pPr>
              <w:widowControl w:val="0"/>
              <w:snapToGrid w:val="0"/>
            </w:pPr>
            <w:r>
              <w:rPr>
                <w:sz w:val="20"/>
                <w:szCs w:val="20"/>
              </w:rPr>
              <w:t>c</w:t>
            </w:r>
            <w:r w:rsidR="00752999">
              <w:rPr>
                <w:sz w:val="20"/>
                <w:szCs w:val="20"/>
              </w:rPr>
              <w:t>hovný od:</w:t>
            </w:r>
          </w:p>
          <w:p w14:paraId="42CC4502" w14:textId="77777777" w:rsidR="00CA038B" w:rsidRDefault="00752999">
            <w:pPr>
              <w:widowControl w:val="0"/>
              <w:snapToGrid w:val="0"/>
              <w:rPr>
                <w:sz w:val="20"/>
                <w:szCs w:val="20"/>
              </w:rPr>
            </w:pPr>
            <w:r>
              <w:rPr>
                <w:sz w:val="20"/>
                <w:szCs w:val="20"/>
              </w:rPr>
              <w:t>(přesné datum)</w:t>
            </w:r>
          </w:p>
        </w:tc>
        <w:tc>
          <w:tcPr>
            <w:tcW w:w="2737" w:type="dxa"/>
            <w:tcBorders>
              <w:top w:val="single" w:sz="4" w:space="0" w:color="000000"/>
              <w:left w:val="single" w:sz="4" w:space="0" w:color="000000"/>
              <w:bottom w:val="single" w:sz="4" w:space="0" w:color="000000"/>
              <w:right w:val="single" w:sz="4" w:space="0" w:color="000000"/>
            </w:tcBorders>
            <w:vAlign w:val="center"/>
          </w:tcPr>
          <w:p w14:paraId="3180426E" w14:textId="77777777" w:rsidR="00CA038B" w:rsidRDefault="00CA038B">
            <w:pPr>
              <w:widowControl w:val="0"/>
              <w:snapToGrid w:val="0"/>
              <w:rPr>
                <w:sz w:val="20"/>
                <w:szCs w:val="20"/>
              </w:rPr>
            </w:pPr>
          </w:p>
        </w:tc>
      </w:tr>
      <w:tr w:rsidR="00CA038B" w14:paraId="4F941BCD"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1C9734DF" w14:textId="20D35A28" w:rsidR="00CA038B" w:rsidRDefault="00555069">
            <w:pPr>
              <w:widowControl w:val="0"/>
            </w:pPr>
            <w:r>
              <w:rPr>
                <w:sz w:val="20"/>
                <w:szCs w:val="20"/>
              </w:rPr>
              <w:t>č</w:t>
            </w:r>
            <w:r w:rsidR="00752999">
              <w:rPr>
                <w:sz w:val="20"/>
                <w:szCs w:val="20"/>
              </w:rPr>
              <w:t xml:space="preserve">íslo </w:t>
            </w:r>
            <w:proofErr w:type="gramStart"/>
            <w:r w:rsidR="00752999">
              <w:rPr>
                <w:sz w:val="20"/>
                <w:szCs w:val="20"/>
              </w:rPr>
              <w:t>zápisu - ČLP</w:t>
            </w:r>
            <w:proofErr w:type="gramEnd"/>
            <w:r w:rsidR="00752999">
              <w:rPr>
                <w:sz w:val="20"/>
                <w:szCs w:val="20"/>
              </w:rPr>
              <w:t>:</w:t>
            </w:r>
          </w:p>
        </w:tc>
        <w:tc>
          <w:tcPr>
            <w:tcW w:w="4215" w:type="dxa"/>
            <w:tcBorders>
              <w:top w:val="single" w:sz="4" w:space="0" w:color="000000"/>
              <w:left w:val="single" w:sz="4" w:space="0" w:color="000000"/>
              <w:bottom w:val="single" w:sz="4" w:space="0" w:color="000000"/>
            </w:tcBorders>
            <w:vAlign w:val="center"/>
          </w:tcPr>
          <w:p w14:paraId="6FD406D5"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3416FF95" w14:textId="0F074F5B" w:rsidR="00CA038B" w:rsidRDefault="00555069">
            <w:pPr>
              <w:widowControl w:val="0"/>
            </w:pPr>
            <w:r>
              <w:rPr>
                <w:sz w:val="20"/>
                <w:szCs w:val="20"/>
              </w:rPr>
              <w:t>č</w:t>
            </w:r>
            <w:r w:rsidR="00752999">
              <w:rPr>
                <w:sz w:val="20"/>
                <w:szCs w:val="20"/>
              </w:rPr>
              <w:t>ip:</w:t>
            </w:r>
          </w:p>
        </w:tc>
        <w:tc>
          <w:tcPr>
            <w:tcW w:w="2737" w:type="dxa"/>
            <w:tcBorders>
              <w:top w:val="single" w:sz="4" w:space="0" w:color="000000"/>
              <w:left w:val="single" w:sz="4" w:space="0" w:color="000000"/>
              <w:bottom w:val="single" w:sz="4" w:space="0" w:color="000000"/>
              <w:right w:val="single" w:sz="4" w:space="0" w:color="000000"/>
            </w:tcBorders>
            <w:vAlign w:val="center"/>
          </w:tcPr>
          <w:p w14:paraId="7157C7AD" w14:textId="77777777" w:rsidR="00CA038B" w:rsidRDefault="00CA038B">
            <w:pPr>
              <w:widowControl w:val="0"/>
              <w:snapToGrid w:val="0"/>
              <w:rPr>
                <w:sz w:val="20"/>
                <w:szCs w:val="20"/>
              </w:rPr>
            </w:pPr>
          </w:p>
        </w:tc>
      </w:tr>
      <w:tr w:rsidR="00CA038B" w14:paraId="13CC3FC8"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7FFB6D4C" w14:textId="304DA85E" w:rsidR="00CA038B" w:rsidRDefault="00555069">
            <w:pPr>
              <w:widowControl w:val="0"/>
              <w:rPr>
                <w:sz w:val="20"/>
                <w:szCs w:val="20"/>
              </w:rPr>
            </w:pPr>
            <w:r>
              <w:rPr>
                <w:sz w:val="20"/>
                <w:szCs w:val="20"/>
              </w:rPr>
              <w:t>v</w:t>
            </w:r>
            <w:r w:rsidR="00752999">
              <w:rPr>
                <w:sz w:val="20"/>
                <w:szCs w:val="20"/>
              </w:rPr>
              <w:t>ržen(a):</w:t>
            </w:r>
          </w:p>
        </w:tc>
        <w:tc>
          <w:tcPr>
            <w:tcW w:w="4215" w:type="dxa"/>
            <w:tcBorders>
              <w:top w:val="single" w:sz="4" w:space="0" w:color="000000"/>
              <w:left w:val="single" w:sz="4" w:space="0" w:color="000000"/>
              <w:bottom w:val="single" w:sz="4" w:space="0" w:color="000000"/>
            </w:tcBorders>
            <w:vAlign w:val="center"/>
          </w:tcPr>
          <w:p w14:paraId="6B9CF70A"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7FBE3357" w14:textId="7F3BE1CD" w:rsidR="00CA038B" w:rsidRDefault="00555069">
            <w:pPr>
              <w:widowControl w:val="0"/>
              <w:rPr>
                <w:sz w:val="20"/>
                <w:szCs w:val="20"/>
              </w:rPr>
            </w:pPr>
            <w:r>
              <w:rPr>
                <w:sz w:val="20"/>
                <w:szCs w:val="20"/>
              </w:rPr>
              <w:t>b</w:t>
            </w:r>
            <w:r w:rsidR="00752999">
              <w:rPr>
                <w:sz w:val="20"/>
                <w:szCs w:val="20"/>
              </w:rPr>
              <w:t>arva:</w:t>
            </w:r>
          </w:p>
        </w:tc>
        <w:tc>
          <w:tcPr>
            <w:tcW w:w="2737" w:type="dxa"/>
            <w:tcBorders>
              <w:top w:val="single" w:sz="4" w:space="0" w:color="000000"/>
              <w:left w:val="single" w:sz="4" w:space="0" w:color="000000"/>
              <w:bottom w:val="single" w:sz="4" w:space="0" w:color="000000"/>
              <w:right w:val="single" w:sz="4" w:space="0" w:color="000000"/>
            </w:tcBorders>
            <w:vAlign w:val="center"/>
          </w:tcPr>
          <w:p w14:paraId="3EC4826C" w14:textId="77777777" w:rsidR="00CA038B" w:rsidRDefault="00CA038B">
            <w:pPr>
              <w:widowControl w:val="0"/>
              <w:snapToGrid w:val="0"/>
              <w:rPr>
                <w:sz w:val="20"/>
                <w:szCs w:val="20"/>
              </w:rPr>
            </w:pPr>
          </w:p>
        </w:tc>
      </w:tr>
      <w:tr w:rsidR="00CA038B" w14:paraId="2B0E81B6"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1DB78744" w14:textId="0DE6918B" w:rsidR="00CA038B" w:rsidRDefault="00555069">
            <w:pPr>
              <w:widowControl w:val="0"/>
              <w:rPr>
                <w:sz w:val="20"/>
                <w:szCs w:val="20"/>
              </w:rPr>
            </w:pPr>
            <w:r>
              <w:rPr>
                <w:sz w:val="20"/>
                <w:szCs w:val="20"/>
              </w:rPr>
              <w:t>o</w:t>
            </w:r>
            <w:r w:rsidR="00752999">
              <w:rPr>
                <w:sz w:val="20"/>
                <w:szCs w:val="20"/>
              </w:rPr>
              <w:t>tec:</w:t>
            </w:r>
          </w:p>
        </w:tc>
        <w:tc>
          <w:tcPr>
            <w:tcW w:w="4215" w:type="dxa"/>
            <w:tcBorders>
              <w:top w:val="single" w:sz="4" w:space="0" w:color="000000"/>
              <w:left w:val="single" w:sz="4" w:space="0" w:color="000000"/>
              <w:bottom w:val="single" w:sz="4" w:space="0" w:color="000000"/>
            </w:tcBorders>
            <w:vAlign w:val="center"/>
          </w:tcPr>
          <w:p w14:paraId="24CD0A9B"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691C9A0C" w14:textId="77777777" w:rsidR="00CA038B" w:rsidRDefault="00752999">
            <w:pPr>
              <w:widowControl w:val="0"/>
            </w:pPr>
            <w:r>
              <w:rPr>
                <w:sz w:val="20"/>
                <w:szCs w:val="20"/>
              </w:rPr>
              <w:t>ČLP:</w:t>
            </w:r>
          </w:p>
        </w:tc>
        <w:tc>
          <w:tcPr>
            <w:tcW w:w="2737" w:type="dxa"/>
            <w:tcBorders>
              <w:top w:val="single" w:sz="4" w:space="0" w:color="000000"/>
              <w:left w:val="single" w:sz="4" w:space="0" w:color="000000"/>
              <w:bottom w:val="single" w:sz="4" w:space="0" w:color="000000"/>
              <w:right w:val="single" w:sz="4" w:space="0" w:color="000000"/>
            </w:tcBorders>
            <w:vAlign w:val="center"/>
          </w:tcPr>
          <w:p w14:paraId="094EB1FA" w14:textId="77777777" w:rsidR="00CA038B" w:rsidRDefault="00CA038B">
            <w:pPr>
              <w:widowControl w:val="0"/>
              <w:snapToGrid w:val="0"/>
              <w:rPr>
                <w:sz w:val="20"/>
                <w:szCs w:val="20"/>
              </w:rPr>
            </w:pPr>
          </w:p>
        </w:tc>
      </w:tr>
      <w:tr w:rsidR="00CA038B" w14:paraId="0A8A8A5D"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6692FE4E" w14:textId="4156F373" w:rsidR="00CA038B" w:rsidRDefault="00555069">
            <w:pPr>
              <w:widowControl w:val="0"/>
              <w:rPr>
                <w:sz w:val="20"/>
                <w:szCs w:val="20"/>
              </w:rPr>
            </w:pPr>
            <w:r>
              <w:rPr>
                <w:sz w:val="20"/>
                <w:szCs w:val="20"/>
              </w:rPr>
              <w:t>m</w:t>
            </w:r>
            <w:r w:rsidR="00752999">
              <w:rPr>
                <w:sz w:val="20"/>
                <w:szCs w:val="20"/>
              </w:rPr>
              <w:t>atka:</w:t>
            </w:r>
          </w:p>
        </w:tc>
        <w:tc>
          <w:tcPr>
            <w:tcW w:w="4215" w:type="dxa"/>
            <w:tcBorders>
              <w:top w:val="single" w:sz="4" w:space="0" w:color="000000"/>
              <w:left w:val="single" w:sz="4" w:space="0" w:color="000000"/>
              <w:bottom w:val="single" w:sz="4" w:space="0" w:color="000000"/>
            </w:tcBorders>
            <w:vAlign w:val="center"/>
          </w:tcPr>
          <w:p w14:paraId="3032D259"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28BC7C45" w14:textId="77777777" w:rsidR="00CA038B" w:rsidRDefault="00752999">
            <w:pPr>
              <w:widowControl w:val="0"/>
            </w:pPr>
            <w:r>
              <w:rPr>
                <w:sz w:val="20"/>
                <w:szCs w:val="20"/>
              </w:rPr>
              <w:t>ČLP:</w:t>
            </w:r>
          </w:p>
        </w:tc>
        <w:tc>
          <w:tcPr>
            <w:tcW w:w="2737" w:type="dxa"/>
            <w:tcBorders>
              <w:top w:val="single" w:sz="4" w:space="0" w:color="000000"/>
              <w:left w:val="single" w:sz="4" w:space="0" w:color="000000"/>
              <w:bottom w:val="single" w:sz="4" w:space="0" w:color="000000"/>
              <w:right w:val="single" w:sz="4" w:space="0" w:color="000000"/>
            </w:tcBorders>
            <w:vAlign w:val="center"/>
          </w:tcPr>
          <w:p w14:paraId="61F83809" w14:textId="77777777" w:rsidR="00CA038B" w:rsidRDefault="00CA038B">
            <w:pPr>
              <w:widowControl w:val="0"/>
              <w:snapToGrid w:val="0"/>
              <w:rPr>
                <w:sz w:val="20"/>
                <w:szCs w:val="20"/>
              </w:rPr>
            </w:pPr>
          </w:p>
        </w:tc>
      </w:tr>
      <w:tr w:rsidR="00CA038B" w14:paraId="7CB09687"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7FEAC422" w14:textId="38298794" w:rsidR="00CA038B" w:rsidRDefault="00555069">
            <w:pPr>
              <w:widowControl w:val="0"/>
              <w:rPr>
                <w:sz w:val="20"/>
                <w:szCs w:val="20"/>
              </w:rPr>
            </w:pPr>
            <w:r>
              <w:rPr>
                <w:sz w:val="20"/>
                <w:szCs w:val="20"/>
              </w:rPr>
              <w:t>m</w:t>
            </w:r>
            <w:r w:rsidR="00752999">
              <w:rPr>
                <w:sz w:val="20"/>
                <w:szCs w:val="20"/>
              </w:rPr>
              <w:t>ajitel:</w:t>
            </w:r>
          </w:p>
        </w:tc>
        <w:tc>
          <w:tcPr>
            <w:tcW w:w="4215" w:type="dxa"/>
            <w:tcBorders>
              <w:top w:val="single" w:sz="4" w:space="0" w:color="000000"/>
              <w:left w:val="single" w:sz="4" w:space="0" w:color="000000"/>
              <w:bottom w:val="single" w:sz="4" w:space="0" w:color="000000"/>
            </w:tcBorders>
            <w:vAlign w:val="center"/>
          </w:tcPr>
          <w:p w14:paraId="6C734EF3"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1EA8B132" w14:textId="0131813F" w:rsidR="00CA038B" w:rsidRDefault="00555069">
            <w:pPr>
              <w:widowControl w:val="0"/>
            </w:pPr>
            <w:r>
              <w:rPr>
                <w:sz w:val="20"/>
                <w:szCs w:val="20"/>
              </w:rPr>
              <w:t>p</w:t>
            </w:r>
            <w:r w:rsidR="00752999">
              <w:rPr>
                <w:sz w:val="20"/>
                <w:szCs w:val="20"/>
              </w:rPr>
              <w:t>řesná adresa</w:t>
            </w:r>
          </w:p>
          <w:p w14:paraId="48A29AD0" w14:textId="77777777" w:rsidR="00CA038B" w:rsidRDefault="00752999">
            <w:pPr>
              <w:widowControl w:val="0"/>
            </w:pPr>
            <w:r>
              <w:rPr>
                <w:sz w:val="20"/>
                <w:szCs w:val="20"/>
              </w:rPr>
              <w:t>(vč. PSČ):</w:t>
            </w:r>
          </w:p>
        </w:tc>
        <w:tc>
          <w:tcPr>
            <w:tcW w:w="2737" w:type="dxa"/>
            <w:tcBorders>
              <w:top w:val="single" w:sz="4" w:space="0" w:color="000000"/>
              <w:left w:val="single" w:sz="4" w:space="0" w:color="000000"/>
              <w:bottom w:val="single" w:sz="4" w:space="0" w:color="000000"/>
              <w:right w:val="single" w:sz="4" w:space="0" w:color="000000"/>
            </w:tcBorders>
            <w:vAlign w:val="center"/>
          </w:tcPr>
          <w:p w14:paraId="2119FAA0" w14:textId="77777777" w:rsidR="00CA038B" w:rsidRDefault="00CA038B">
            <w:pPr>
              <w:widowControl w:val="0"/>
              <w:snapToGrid w:val="0"/>
              <w:rPr>
                <w:sz w:val="20"/>
                <w:szCs w:val="20"/>
              </w:rPr>
            </w:pPr>
          </w:p>
        </w:tc>
      </w:tr>
      <w:tr w:rsidR="00CA038B" w14:paraId="29CE4767"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1D8BA10C" w14:textId="24AEF02A" w:rsidR="00CA038B" w:rsidRDefault="00555069">
            <w:pPr>
              <w:widowControl w:val="0"/>
              <w:rPr>
                <w:sz w:val="20"/>
                <w:szCs w:val="20"/>
              </w:rPr>
            </w:pPr>
            <w:r>
              <w:rPr>
                <w:sz w:val="20"/>
                <w:szCs w:val="20"/>
              </w:rPr>
              <w:t>v</w:t>
            </w:r>
            <w:r w:rsidR="00752999">
              <w:rPr>
                <w:sz w:val="20"/>
                <w:szCs w:val="20"/>
              </w:rPr>
              <w:t>ůdce</w:t>
            </w:r>
          </w:p>
          <w:p w14:paraId="10AE0156" w14:textId="77777777" w:rsidR="00CA038B" w:rsidRDefault="00752999">
            <w:pPr>
              <w:widowControl w:val="0"/>
              <w:rPr>
                <w:sz w:val="20"/>
                <w:szCs w:val="20"/>
              </w:rPr>
            </w:pPr>
            <w:r>
              <w:rPr>
                <w:sz w:val="20"/>
                <w:szCs w:val="20"/>
              </w:rPr>
              <w:t>(starší 15 let):</w:t>
            </w:r>
          </w:p>
        </w:tc>
        <w:tc>
          <w:tcPr>
            <w:tcW w:w="4215" w:type="dxa"/>
            <w:tcBorders>
              <w:top w:val="single" w:sz="4" w:space="0" w:color="000000"/>
              <w:left w:val="single" w:sz="4" w:space="0" w:color="000000"/>
              <w:bottom w:val="single" w:sz="4" w:space="0" w:color="000000"/>
            </w:tcBorders>
            <w:vAlign w:val="center"/>
          </w:tcPr>
          <w:p w14:paraId="7E75E7A7" w14:textId="77777777" w:rsidR="00CA038B" w:rsidRDefault="00CA038B">
            <w:pPr>
              <w:widowControl w:val="0"/>
              <w:snapToGrid w:val="0"/>
              <w:rPr>
                <w:sz w:val="20"/>
                <w:szCs w:val="20"/>
              </w:rPr>
            </w:pPr>
          </w:p>
        </w:tc>
        <w:tc>
          <w:tcPr>
            <w:tcW w:w="1749" w:type="dxa"/>
            <w:tcBorders>
              <w:top w:val="single" w:sz="4" w:space="0" w:color="000000"/>
              <w:left w:val="single" w:sz="4" w:space="0" w:color="000000"/>
              <w:bottom w:val="single" w:sz="4" w:space="0" w:color="000000"/>
            </w:tcBorders>
            <w:shd w:val="clear" w:color="auto" w:fill="DDDDDD"/>
            <w:vAlign w:val="center"/>
          </w:tcPr>
          <w:p w14:paraId="0C44E057" w14:textId="73A80057" w:rsidR="00CA038B" w:rsidRDefault="00555069">
            <w:pPr>
              <w:widowControl w:val="0"/>
            </w:pPr>
            <w:r>
              <w:rPr>
                <w:sz w:val="20"/>
                <w:szCs w:val="20"/>
              </w:rPr>
              <w:t>p</w:t>
            </w:r>
            <w:r w:rsidR="00752999">
              <w:rPr>
                <w:sz w:val="20"/>
                <w:szCs w:val="20"/>
              </w:rPr>
              <w:t>řesná adresa</w:t>
            </w:r>
          </w:p>
          <w:p w14:paraId="495F2805" w14:textId="77777777" w:rsidR="00CA038B" w:rsidRDefault="00752999">
            <w:pPr>
              <w:widowControl w:val="0"/>
            </w:pPr>
            <w:r>
              <w:rPr>
                <w:sz w:val="20"/>
                <w:szCs w:val="20"/>
              </w:rPr>
              <w:t>(vč. PSČ):</w:t>
            </w:r>
          </w:p>
        </w:tc>
        <w:tc>
          <w:tcPr>
            <w:tcW w:w="2737" w:type="dxa"/>
            <w:tcBorders>
              <w:top w:val="single" w:sz="4" w:space="0" w:color="000000"/>
              <w:left w:val="single" w:sz="4" w:space="0" w:color="000000"/>
              <w:bottom w:val="single" w:sz="4" w:space="0" w:color="000000"/>
              <w:right w:val="single" w:sz="4" w:space="0" w:color="000000"/>
            </w:tcBorders>
            <w:vAlign w:val="center"/>
          </w:tcPr>
          <w:p w14:paraId="628F2D6B" w14:textId="77777777" w:rsidR="00CA038B" w:rsidRDefault="00CA038B">
            <w:pPr>
              <w:widowControl w:val="0"/>
              <w:snapToGrid w:val="0"/>
              <w:rPr>
                <w:sz w:val="20"/>
                <w:szCs w:val="20"/>
              </w:rPr>
            </w:pPr>
          </w:p>
        </w:tc>
      </w:tr>
      <w:tr w:rsidR="008C01D8" w14:paraId="7D518764" w14:textId="77777777" w:rsidTr="008C01D8">
        <w:trPr>
          <w:trHeight w:hRule="exact" w:val="482"/>
        </w:trPr>
        <w:tc>
          <w:tcPr>
            <w:tcW w:w="1799" w:type="dxa"/>
            <w:tcBorders>
              <w:top w:val="single" w:sz="4" w:space="0" w:color="000000"/>
              <w:left w:val="single" w:sz="4" w:space="0" w:color="000000"/>
              <w:bottom w:val="single" w:sz="4" w:space="0" w:color="000000"/>
            </w:tcBorders>
            <w:shd w:val="clear" w:color="auto" w:fill="DDDDDD"/>
            <w:vAlign w:val="center"/>
          </w:tcPr>
          <w:p w14:paraId="196D174D" w14:textId="4830C9C0" w:rsidR="008C01D8" w:rsidRDefault="00555069">
            <w:pPr>
              <w:widowControl w:val="0"/>
              <w:rPr>
                <w:sz w:val="20"/>
                <w:szCs w:val="20"/>
              </w:rPr>
            </w:pPr>
            <w:r>
              <w:rPr>
                <w:sz w:val="20"/>
                <w:szCs w:val="20"/>
              </w:rPr>
              <w:t>p</w:t>
            </w:r>
            <w:r w:rsidR="008C01D8">
              <w:rPr>
                <w:sz w:val="20"/>
                <w:szCs w:val="20"/>
              </w:rPr>
              <w:t>ožaduji zajištění střelce:</w:t>
            </w:r>
          </w:p>
        </w:tc>
        <w:tc>
          <w:tcPr>
            <w:tcW w:w="4215" w:type="dxa"/>
            <w:tcBorders>
              <w:top w:val="single" w:sz="4" w:space="0" w:color="000000"/>
              <w:left w:val="single" w:sz="4" w:space="0" w:color="000000"/>
              <w:bottom w:val="single" w:sz="4" w:space="0" w:color="000000"/>
            </w:tcBorders>
            <w:vAlign w:val="center"/>
          </w:tcPr>
          <w:p w14:paraId="0923A1E5" w14:textId="215A1436" w:rsidR="008C01D8" w:rsidRDefault="008C01D8">
            <w:pPr>
              <w:widowControl w:val="0"/>
              <w:snapToGrid w:val="0"/>
              <w:rPr>
                <w:sz w:val="20"/>
                <w:szCs w:val="20"/>
              </w:rPr>
            </w:pPr>
            <w:r>
              <w:rPr>
                <w:sz w:val="20"/>
                <w:szCs w:val="20"/>
              </w:rPr>
              <w:t xml:space="preserve">                 ANO </w:t>
            </w:r>
            <w:r w:rsidR="009A6CBD">
              <w:rPr>
                <w:sz w:val="20"/>
                <w:szCs w:val="20"/>
              </w:rPr>
              <w:t>*</w:t>
            </w:r>
            <w:r>
              <w:rPr>
                <w:sz w:val="20"/>
                <w:szCs w:val="20"/>
              </w:rPr>
              <w:t xml:space="preserve">                   NE</w:t>
            </w:r>
          </w:p>
        </w:tc>
        <w:tc>
          <w:tcPr>
            <w:tcW w:w="1749" w:type="dxa"/>
            <w:tcBorders>
              <w:top w:val="single" w:sz="4" w:space="0" w:color="000000"/>
              <w:left w:val="single" w:sz="4" w:space="0" w:color="000000"/>
              <w:bottom w:val="single" w:sz="4" w:space="0" w:color="000000"/>
            </w:tcBorders>
            <w:shd w:val="clear" w:color="auto" w:fill="DDDDDD"/>
            <w:vAlign w:val="center"/>
          </w:tcPr>
          <w:p w14:paraId="37067528" w14:textId="249AA182" w:rsidR="008C01D8" w:rsidRDefault="00555069">
            <w:pPr>
              <w:widowControl w:val="0"/>
              <w:rPr>
                <w:sz w:val="20"/>
                <w:szCs w:val="20"/>
              </w:rPr>
            </w:pPr>
            <w:r>
              <w:rPr>
                <w:b/>
                <w:bCs/>
                <w:sz w:val="16"/>
                <w:szCs w:val="16"/>
              </w:rPr>
              <w:t>v</w:t>
            </w:r>
            <w:r w:rsidR="008C01D8">
              <w:rPr>
                <w:b/>
                <w:bCs/>
                <w:sz w:val="16"/>
                <w:szCs w:val="16"/>
              </w:rPr>
              <w:t>ůdce</w:t>
            </w:r>
            <w:r w:rsidR="008C01D8">
              <w:rPr>
                <w:sz w:val="16"/>
                <w:szCs w:val="16"/>
              </w:rPr>
              <w:t xml:space="preserve"> člen / nečlen ČMMJ u OMS (název):</w:t>
            </w:r>
          </w:p>
        </w:tc>
        <w:tc>
          <w:tcPr>
            <w:tcW w:w="2737" w:type="dxa"/>
            <w:tcBorders>
              <w:top w:val="single" w:sz="4" w:space="0" w:color="000000"/>
              <w:left w:val="single" w:sz="4" w:space="0" w:color="000000"/>
              <w:bottom w:val="single" w:sz="4" w:space="0" w:color="000000"/>
              <w:right w:val="single" w:sz="4" w:space="0" w:color="000000"/>
            </w:tcBorders>
            <w:vAlign w:val="center"/>
          </w:tcPr>
          <w:p w14:paraId="0DC94465" w14:textId="77777777" w:rsidR="008C01D8" w:rsidRDefault="008C01D8">
            <w:pPr>
              <w:widowControl w:val="0"/>
              <w:snapToGrid w:val="0"/>
              <w:rPr>
                <w:sz w:val="20"/>
                <w:szCs w:val="20"/>
              </w:rPr>
            </w:pPr>
          </w:p>
        </w:tc>
      </w:tr>
      <w:tr w:rsidR="00CA038B" w14:paraId="5FADD51D" w14:textId="77777777" w:rsidTr="008C01D8">
        <w:trPr>
          <w:trHeight w:hRule="exact" w:val="482"/>
        </w:trPr>
        <w:tc>
          <w:tcPr>
            <w:tcW w:w="1799" w:type="dxa"/>
            <w:tcBorders>
              <w:left w:val="single" w:sz="4" w:space="0" w:color="000000"/>
              <w:bottom w:val="single" w:sz="4" w:space="0" w:color="000000"/>
            </w:tcBorders>
            <w:shd w:val="clear" w:color="auto" w:fill="DDDDDD"/>
            <w:vAlign w:val="center"/>
          </w:tcPr>
          <w:p w14:paraId="277C85D9" w14:textId="5371C54A" w:rsidR="00CA038B" w:rsidRDefault="00555069">
            <w:pPr>
              <w:widowControl w:val="0"/>
              <w:rPr>
                <w:sz w:val="20"/>
                <w:szCs w:val="20"/>
              </w:rPr>
            </w:pPr>
            <w:r>
              <w:rPr>
                <w:sz w:val="20"/>
                <w:szCs w:val="20"/>
              </w:rPr>
              <w:t>v</w:t>
            </w:r>
            <w:r w:rsidR="00752999">
              <w:rPr>
                <w:sz w:val="20"/>
                <w:szCs w:val="20"/>
              </w:rPr>
              <w:t>ýsledky dřívějších zkoušek:</w:t>
            </w:r>
          </w:p>
        </w:tc>
        <w:tc>
          <w:tcPr>
            <w:tcW w:w="8701" w:type="dxa"/>
            <w:gridSpan w:val="3"/>
            <w:tcBorders>
              <w:left w:val="single" w:sz="4" w:space="0" w:color="000000"/>
              <w:bottom w:val="single" w:sz="4" w:space="0" w:color="000000"/>
              <w:right w:val="single" w:sz="4" w:space="0" w:color="000000"/>
            </w:tcBorders>
            <w:vAlign w:val="center"/>
          </w:tcPr>
          <w:p w14:paraId="6F27A9E6" w14:textId="77777777" w:rsidR="00CA038B" w:rsidRDefault="00CA038B">
            <w:pPr>
              <w:widowControl w:val="0"/>
              <w:snapToGrid w:val="0"/>
              <w:rPr>
                <w:sz w:val="20"/>
                <w:szCs w:val="20"/>
              </w:rPr>
            </w:pPr>
          </w:p>
        </w:tc>
      </w:tr>
    </w:tbl>
    <w:p w14:paraId="2AD59D6B" w14:textId="77777777" w:rsidR="00CA038B" w:rsidRDefault="00CA038B">
      <w:pPr>
        <w:jc w:val="both"/>
        <w:rPr>
          <w:b/>
          <w:sz w:val="14"/>
          <w:szCs w:val="14"/>
          <w:u w:val="single"/>
        </w:rPr>
      </w:pPr>
    </w:p>
    <w:p w14:paraId="32CE9099" w14:textId="17C61CCF" w:rsidR="00CA038B" w:rsidRDefault="00752999">
      <w:pPr>
        <w:jc w:val="both"/>
        <w:rPr>
          <w:sz w:val="18"/>
          <w:szCs w:val="18"/>
        </w:rPr>
      </w:pPr>
      <w:r>
        <w:rPr>
          <w:sz w:val="18"/>
          <w:szCs w:val="18"/>
        </w:rPr>
        <w:t>Prohlašuji, že je mi znám zkušební řád ČMMJ a že se mu podrobuji. Přihlášeného psa / fenu předvedu buď sám, anebo ho dám předvést svým zplnomocněným zástupcem – vůdcem, který je v den konání zkoušky starší 15 let</w:t>
      </w:r>
      <w:r>
        <w:rPr>
          <w:bCs/>
          <w:iCs/>
          <w:sz w:val="18"/>
          <w:szCs w:val="18"/>
        </w:rPr>
        <w:t>. Majitel / vůdce r</w:t>
      </w:r>
      <w:r>
        <w:rPr>
          <w:sz w:val="18"/>
          <w:szCs w:val="18"/>
        </w:rPr>
        <w:t xml:space="preserve">učí za škody, které by jeho pes / fena učinil osobám nebo na věcech. Přijetí přihlášky je podmíněno současným zaplacením předepsaného poplatku za startovné. </w:t>
      </w:r>
    </w:p>
    <w:p w14:paraId="398E17A6" w14:textId="131A1E3E" w:rsidR="00CA038B" w:rsidRPr="0035585C" w:rsidRDefault="00752999" w:rsidP="0035585C">
      <w:pPr>
        <w:jc w:val="both"/>
        <w:rPr>
          <w:sz w:val="18"/>
          <w:szCs w:val="18"/>
          <w:shd w:val="clear" w:color="auto" w:fill="DDE8CB"/>
        </w:rPr>
      </w:pPr>
      <w:r>
        <w:rPr>
          <w:b/>
          <w:bCs/>
          <w:sz w:val="18"/>
          <w:szCs w:val="18"/>
          <w:shd w:val="clear" w:color="auto" w:fill="DDE8CB"/>
        </w:rPr>
        <w:t>Výše hrazeného startovného se odvíjí dle ne/členství VŮDCŮ.</w:t>
      </w:r>
      <w:r w:rsidRPr="0035585C">
        <w:rPr>
          <w:b/>
          <w:bCs/>
          <w:sz w:val="18"/>
          <w:szCs w:val="18"/>
          <w:shd w:val="clear" w:color="auto" w:fill="DDE8CB"/>
        </w:rPr>
        <w:t xml:space="preserve"> </w:t>
      </w:r>
      <w:r w:rsidRPr="0035585C">
        <w:rPr>
          <w:sz w:val="18"/>
          <w:szCs w:val="18"/>
          <w:shd w:val="clear" w:color="auto" w:fill="DDE8CB"/>
        </w:rPr>
        <w:t>V případě uhrazení sníženého startovného bude na zkouškách zkontrolován členský průkaz vůdce pro ověření úhrady členského příspěvku pro aktuální rok. Pokud bude prokázán nezaplacený příspěvek, bude poplatek za startovné pro účast na zkouškách na místě doúčtován do plné výše.</w:t>
      </w:r>
    </w:p>
    <w:p w14:paraId="1B2DFB85" w14:textId="3FC44882" w:rsidR="00CA038B" w:rsidRDefault="00752999">
      <w:pPr>
        <w:jc w:val="both"/>
      </w:pPr>
      <w:r>
        <w:rPr>
          <w:rStyle w:val="Siln"/>
          <w:sz w:val="18"/>
          <w:szCs w:val="18"/>
          <w:shd w:val="clear" w:color="auto" w:fill="DDE8CB"/>
        </w:rPr>
        <w:t>Beru na vědomí, že přednost při výběru ke zkouškám mají členové registrovaní u OMS Teplice</w:t>
      </w:r>
      <w:r w:rsidR="0035585C">
        <w:rPr>
          <w:rStyle w:val="Siln"/>
          <w:sz w:val="18"/>
          <w:szCs w:val="18"/>
          <w:shd w:val="clear" w:color="auto" w:fill="DDE8CB"/>
        </w:rPr>
        <w:t>,</w:t>
      </w:r>
      <w:r>
        <w:rPr>
          <w:rStyle w:val="Siln"/>
          <w:sz w:val="18"/>
          <w:szCs w:val="18"/>
          <w:shd w:val="clear" w:color="auto" w:fill="DDE8CB"/>
        </w:rPr>
        <w:t xml:space="preserve"> a to i v případě akceptace přihlášky.</w:t>
      </w:r>
    </w:p>
    <w:p w14:paraId="4E16EA58" w14:textId="77777777" w:rsidR="00CA038B" w:rsidRDefault="00752999">
      <w:pPr>
        <w:jc w:val="both"/>
        <w:rPr>
          <w:sz w:val="16"/>
          <w:szCs w:val="16"/>
        </w:rPr>
      </w:pPr>
      <w:r>
        <w:rPr>
          <w:sz w:val="16"/>
          <w:szCs w:val="16"/>
        </w:rPr>
        <w:t xml:space="preserve">V souvislosti s patřičnou legislativou GDPR </w:t>
      </w:r>
      <w:r>
        <w:rPr>
          <w:bCs/>
          <w:iCs/>
          <w:sz w:val="16"/>
          <w:szCs w:val="16"/>
        </w:rPr>
        <w:t xml:space="preserve">souhlasím se zpracováním a se zveřejněním v přihlášce uvedených údajů na webových stránkách ČMMJ, pobočného spolku či chovatelského klubu a s jejich předáním ČMKJ, ČMMJ a patřičnému chovatelskému klubu loveckých psů dle platného znění ZŘ pro lovecké psy. </w:t>
      </w:r>
    </w:p>
    <w:p w14:paraId="60290151" w14:textId="58D6C829" w:rsidR="00CA038B" w:rsidRDefault="00752999">
      <w:pPr>
        <w:jc w:val="both"/>
        <w:rPr>
          <w:sz w:val="16"/>
          <w:szCs w:val="16"/>
          <w:u w:val="single"/>
        </w:rPr>
      </w:pPr>
      <w:r>
        <w:rPr>
          <w:sz w:val="16"/>
          <w:szCs w:val="16"/>
        </w:rPr>
        <w:t xml:space="preserve">Jako Subjekt osobních údajů má fyzická osoba právo svůj souhlas kdykoli odvolat a zrušit. </w:t>
      </w:r>
      <w:r>
        <w:rPr>
          <w:sz w:val="16"/>
          <w:szCs w:val="16"/>
          <w:u w:val="single"/>
        </w:rPr>
        <w:t xml:space="preserve">Odvoláním předchozího souhlasu však není dotčena zákonnost zpracování osobních údajů vycházejících z předchozího uděleného souhlasu. </w:t>
      </w:r>
    </w:p>
    <w:p w14:paraId="4F922F00" w14:textId="6B4784D6" w:rsidR="009A6CBD" w:rsidRDefault="009A6CBD" w:rsidP="009A6CBD">
      <w:pPr>
        <w:pStyle w:val="has-text-color"/>
        <w:shd w:val="clear" w:color="auto" w:fill="FFFFFF"/>
        <w:spacing w:before="0" w:beforeAutospacing="0" w:after="0" w:afterAutospacing="0"/>
        <w:textAlignment w:val="baseline"/>
        <w:rPr>
          <w:sz w:val="18"/>
          <w:szCs w:val="18"/>
          <w:lang w:eastAsia="zh-CN"/>
        </w:rPr>
      </w:pPr>
      <w:r>
        <w:rPr>
          <w:sz w:val="18"/>
          <w:szCs w:val="18"/>
          <w:lang w:eastAsia="zh-CN"/>
        </w:rPr>
        <w:t xml:space="preserve">* </w:t>
      </w:r>
      <w:r w:rsidRPr="009A6CBD">
        <w:rPr>
          <w:sz w:val="18"/>
          <w:szCs w:val="18"/>
          <w:lang w:eastAsia="zh-CN"/>
        </w:rPr>
        <w:t>V případě požadavku na zajištění střelce, bude na místě účtován poplatek 200 Kč / pes.</w:t>
      </w:r>
    </w:p>
    <w:p w14:paraId="31BFEC18" w14:textId="77777777" w:rsidR="009A6CBD" w:rsidRPr="009A6CBD" w:rsidRDefault="009A6CBD" w:rsidP="009A6CBD">
      <w:pPr>
        <w:pStyle w:val="has-text-color"/>
        <w:shd w:val="clear" w:color="auto" w:fill="FFFFFF"/>
        <w:spacing w:before="0" w:beforeAutospacing="0" w:after="0" w:afterAutospacing="0"/>
        <w:textAlignment w:val="baseline"/>
        <w:rPr>
          <w:sz w:val="18"/>
          <w:szCs w:val="18"/>
          <w:lang w:eastAsia="zh-CN"/>
        </w:rPr>
      </w:pPr>
    </w:p>
    <w:tbl>
      <w:tblPr>
        <w:tblW w:w="10440" w:type="dxa"/>
        <w:tblLayout w:type="fixed"/>
        <w:tblLook w:val="04A0" w:firstRow="1" w:lastRow="0" w:firstColumn="1" w:lastColumn="0" w:noHBand="0" w:noVBand="1"/>
      </w:tblPr>
      <w:tblGrid>
        <w:gridCol w:w="1224"/>
        <w:gridCol w:w="3097"/>
        <w:gridCol w:w="2172"/>
        <w:gridCol w:w="3947"/>
      </w:tblGrid>
      <w:tr w:rsidR="00CA038B" w14:paraId="05CD50BE" w14:textId="77777777" w:rsidTr="009A6CBD">
        <w:trPr>
          <w:trHeight w:hRule="exact" w:val="482"/>
        </w:trPr>
        <w:tc>
          <w:tcPr>
            <w:tcW w:w="1224" w:type="dxa"/>
            <w:vAlign w:val="bottom"/>
          </w:tcPr>
          <w:p w14:paraId="4E1A8AB1" w14:textId="77777777" w:rsidR="009A6CBD" w:rsidRDefault="009A6CBD">
            <w:pPr>
              <w:widowControl w:val="0"/>
              <w:rPr>
                <w:sz w:val="20"/>
                <w:szCs w:val="20"/>
              </w:rPr>
            </w:pPr>
          </w:p>
          <w:p w14:paraId="202467FB" w14:textId="3621E9FE" w:rsidR="00CA038B" w:rsidRDefault="00752999">
            <w:pPr>
              <w:widowControl w:val="0"/>
              <w:rPr>
                <w:sz w:val="20"/>
                <w:szCs w:val="20"/>
              </w:rPr>
            </w:pPr>
            <w:r>
              <w:rPr>
                <w:sz w:val="20"/>
                <w:szCs w:val="20"/>
              </w:rPr>
              <w:t>v:</w:t>
            </w:r>
          </w:p>
        </w:tc>
        <w:tc>
          <w:tcPr>
            <w:tcW w:w="3097" w:type="dxa"/>
            <w:tcBorders>
              <w:bottom w:val="single" w:sz="4" w:space="0" w:color="000000"/>
            </w:tcBorders>
            <w:vAlign w:val="bottom"/>
          </w:tcPr>
          <w:p w14:paraId="2FB5BCB6" w14:textId="77777777" w:rsidR="00CA038B" w:rsidRDefault="00CA038B">
            <w:pPr>
              <w:widowControl w:val="0"/>
              <w:snapToGrid w:val="0"/>
              <w:rPr>
                <w:sz w:val="20"/>
                <w:szCs w:val="20"/>
              </w:rPr>
            </w:pPr>
          </w:p>
        </w:tc>
        <w:tc>
          <w:tcPr>
            <w:tcW w:w="2172" w:type="dxa"/>
            <w:vAlign w:val="bottom"/>
          </w:tcPr>
          <w:p w14:paraId="6A155241" w14:textId="77777777" w:rsidR="00CA038B" w:rsidRDefault="00752999">
            <w:pPr>
              <w:widowControl w:val="0"/>
              <w:rPr>
                <w:sz w:val="20"/>
                <w:szCs w:val="20"/>
              </w:rPr>
            </w:pPr>
            <w:r>
              <w:rPr>
                <w:sz w:val="20"/>
                <w:szCs w:val="20"/>
              </w:rPr>
              <w:t xml:space="preserve">              dne:</w:t>
            </w:r>
          </w:p>
        </w:tc>
        <w:tc>
          <w:tcPr>
            <w:tcW w:w="3947" w:type="dxa"/>
            <w:vAlign w:val="bottom"/>
          </w:tcPr>
          <w:p w14:paraId="4F017409" w14:textId="77777777" w:rsidR="00CA038B" w:rsidRDefault="00CA038B">
            <w:pPr>
              <w:widowControl w:val="0"/>
              <w:snapToGrid w:val="0"/>
              <w:rPr>
                <w:sz w:val="20"/>
                <w:szCs w:val="20"/>
              </w:rPr>
            </w:pPr>
          </w:p>
        </w:tc>
      </w:tr>
      <w:tr w:rsidR="00CA038B" w14:paraId="4F81F2E1" w14:textId="77777777" w:rsidTr="009A6CBD">
        <w:trPr>
          <w:trHeight w:hRule="exact" w:val="482"/>
        </w:trPr>
        <w:tc>
          <w:tcPr>
            <w:tcW w:w="1224" w:type="dxa"/>
            <w:vAlign w:val="bottom"/>
          </w:tcPr>
          <w:p w14:paraId="309F49D6" w14:textId="77777777" w:rsidR="00CA038B" w:rsidRDefault="00752999">
            <w:pPr>
              <w:widowControl w:val="0"/>
              <w:rPr>
                <w:sz w:val="20"/>
                <w:szCs w:val="20"/>
              </w:rPr>
            </w:pPr>
            <w:r>
              <w:rPr>
                <w:sz w:val="20"/>
                <w:szCs w:val="20"/>
              </w:rPr>
              <w:t>telefon:</w:t>
            </w:r>
          </w:p>
        </w:tc>
        <w:tc>
          <w:tcPr>
            <w:tcW w:w="3097" w:type="dxa"/>
            <w:tcBorders>
              <w:top w:val="single" w:sz="4" w:space="0" w:color="000000"/>
              <w:bottom w:val="single" w:sz="4" w:space="0" w:color="000000"/>
            </w:tcBorders>
            <w:vAlign w:val="bottom"/>
          </w:tcPr>
          <w:p w14:paraId="69E07526" w14:textId="77777777" w:rsidR="00CA038B" w:rsidRDefault="00CA038B">
            <w:pPr>
              <w:widowControl w:val="0"/>
              <w:snapToGrid w:val="0"/>
              <w:rPr>
                <w:sz w:val="20"/>
                <w:szCs w:val="20"/>
              </w:rPr>
            </w:pPr>
          </w:p>
        </w:tc>
        <w:tc>
          <w:tcPr>
            <w:tcW w:w="2172" w:type="dxa"/>
            <w:vAlign w:val="bottom"/>
          </w:tcPr>
          <w:p w14:paraId="62FB2DE9" w14:textId="77777777" w:rsidR="00CA038B" w:rsidRDefault="00CA038B">
            <w:pPr>
              <w:widowControl w:val="0"/>
              <w:snapToGrid w:val="0"/>
              <w:rPr>
                <w:sz w:val="20"/>
                <w:szCs w:val="20"/>
              </w:rPr>
            </w:pPr>
          </w:p>
        </w:tc>
        <w:tc>
          <w:tcPr>
            <w:tcW w:w="3947" w:type="dxa"/>
            <w:tcBorders>
              <w:top w:val="single" w:sz="4" w:space="0" w:color="000000"/>
            </w:tcBorders>
            <w:vAlign w:val="bottom"/>
          </w:tcPr>
          <w:p w14:paraId="591D2E31" w14:textId="77777777" w:rsidR="00CA038B" w:rsidRDefault="00CA038B">
            <w:pPr>
              <w:widowControl w:val="0"/>
              <w:snapToGrid w:val="0"/>
              <w:rPr>
                <w:sz w:val="20"/>
                <w:szCs w:val="20"/>
              </w:rPr>
            </w:pPr>
          </w:p>
        </w:tc>
      </w:tr>
      <w:tr w:rsidR="00CA038B" w14:paraId="601F0BDF" w14:textId="77777777" w:rsidTr="009A6CBD">
        <w:trPr>
          <w:trHeight w:hRule="exact" w:val="482"/>
        </w:trPr>
        <w:tc>
          <w:tcPr>
            <w:tcW w:w="1224" w:type="dxa"/>
            <w:vAlign w:val="bottom"/>
          </w:tcPr>
          <w:p w14:paraId="474F7CDA" w14:textId="77777777" w:rsidR="00CA038B" w:rsidRDefault="00752999">
            <w:pPr>
              <w:widowControl w:val="0"/>
              <w:rPr>
                <w:sz w:val="20"/>
                <w:szCs w:val="20"/>
              </w:rPr>
            </w:pPr>
            <w:r>
              <w:rPr>
                <w:sz w:val="20"/>
                <w:szCs w:val="20"/>
              </w:rPr>
              <w:t>e-mail:</w:t>
            </w:r>
          </w:p>
        </w:tc>
        <w:tc>
          <w:tcPr>
            <w:tcW w:w="3097" w:type="dxa"/>
            <w:tcBorders>
              <w:top w:val="single" w:sz="4" w:space="0" w:color="000000"/>
              <w:bottom w:val="single" w:sz="4" w:space="0" w:color="000000"/>
            </w:tcBorders>
            <w:vAlign w:val="bottom"/>
          </w:tcPr>
          <w:p w14:paraId="4F758C3D" w14:textId="77777777" w:rsidR="00CA038B" w:rsidRDefault="00CA038B">
            <w:pPr>
              <w:widowControl w:val="0"/>
              <w:snapToGrid w:val="0"/>
              <w:rPr>
                <w:sz w:val="20"/>
                <w:szCs w:val="20"/>
              </w:rPr>
            </w:pPr>
          </w:p>
        </w:tc>
        <w:tc>
          <w:tcPr>
            <w:tcW w:w="2172" w:type="dxa"/>
            <w:vAlign w:val="bottom"/>
          </w:tcPr>
          <w:p w14:paraId="6B91E037" w14:textId="77777777" w:rsidR="00CA038B" w:rsidRDefault="00752999">
            <w:pPr>
              <w:widowControl w:val="0"/>
              <w:rPr>
                <w:sz w:val="20"/>
                <w:szCs w:val="20"/>
              </w:rPr>
            </w:pPr>
            <w:r>
              <w:rPr>
                <w:sz w:val="20"/>
                <w:szCs w:val="20"/>
              </w:rPr>
              <w:t xml:space="preserve">              podpis vůdce:</w:t>
            </w:r>
          </w:p>
        </w:tc>
        <w:tc>
          <w:tcPr>
            <w:tcW w:w="3947" w:type="dxa"/>
            <w:tcBorders>
              <w:bottom w:val="single" w:sz="4" w:space="0" w:color="000000"/>
            </w:tcBorders>
            <w:vAlign w:val="bottom"/>
          </w:tcPr>
          <w:p w14:paraId="565398F0" w14:textId="77777777" w:rsidR="00CA038B" w:rsidRDefault="00CA038B">
            <w:pPr>
              <w:widowControl w:val="0"/>
              <w:snapToGrid w:val="0"/>
              <w:rPr>
                <w:sz w:val="20"/>
                <w:szCs w:val="20"/>
              </w:rPr>
            </w:pPr>
          </w:p>
        </w:tc>
      </w:tr>
    </w:tbl>
    <w:p w14:paraId="22175E4D" w14:textId="77777777" w:rsidR="00CA038B" w:rsidRDefault="00CA038B">
      <w:pPr>
        <w:pBdr>
          <w:bottom w:val="single" w:sz="12" w:space="1" w:color="000000"/>
        </w:pBdr>
        <w:jc w:val="both"/>
        <w:rPr>
          <w:sz w:val="20"/>
          <w:szCs w:val="20"/>
        </w:rPr>
      </w:pPr>
    </w:p>
    <w:p w14:paraId="75898636" w14:textId="77777777" w:rsidR="00CA038B" w:rsidRDefault="00CA038B">
      <w:pPr>
        <w:pBdr>
          <w:bottom w:val="single" w:sz="12" w:space="1" w:color="000000"/>
        </w:pBdr>
        <w:jc w:val="both"/>
        <w:rPr>
          <w:sz w:val="18"/>
          <w:szCs w:val="18"/>
        </w:rPr>
      </w:pPr>
    </w:p>
    <w:p w14:paraId="37EEC871" w14:textId="77777777" w:rsidR="00CA038B" w:rsidRDefault="00CA038B">
      <w:pPr>
        <w:pStyle w:val="Nadpis1"/>
        <w:rPr>
          <w:sz w:val="10"/>
          <w:szCs w:val="10"/>
        </w:rPr>
      </w:pPr>
    </w:p>
    <w:p w14:paraId="5E8C7695" w14:textId="77777777" w:rsidR="00CA038B" w:rsidRDefault="00752999">
      <w:pPr>
        <w:pStyle w:val="Nadpis1"/>
      </w:pPr>
      <w:r>
        <w:t>POZNÁMKY PRO POŘADATELE</w:t>
      </w:r>
    </w:p>
    <w:p w14:paraId="4DAE22AC" w14:textId="77777777" w:rsidR="00CA038B" w:rsidRDefault="00752999">
      <w:pPr>
        <w:rPr>
          <w:sz w:val="18"/>
          <w:szCs w:val="18"/>
        </w:rPr>
      </w:pPr>
      <w:r>
        <w:rPr>
          <w:sz w:val="18"/>
          <w:szCs w:val="18"/>
        </w:rPr>
        <w:t xml:space="preserve">                                 </w:t>
      </w:r>
    </w:p>
    <w:tbl>
      <w:tblPr>
        <w:tblW w:w="10472" w:type="dxa"/>
        <w:tblLayout w:type="fixed"/>
        <w:tblLook w:val="04A0" w:firstRow="1" w:lastRow="0" w:firstColumn="1" w:lastColumn="0" w:noHBand="0" w:noVBand="1"/>
      </w:tblPr>
      <w:tblGrid>
        <w:gridCol w:w="2538"/>
        <w:gridCol w:w="3944"/>
        <w:gridCol w:w="718"/>
        <w:gridCol w:w="3272"/>
      </w:tblGrid>
      <w:tr w:rsidR="00CA038B" w14:paraId="63E05A40" w14:textId="77777777">
        <w:trPr>
          <w:trHeight w:hRule="exact" w:val="482"/>
        </w:trPr>
        <w:tc>
          <w:tcPr>
            <w:tcW w:w="2537" w:type="dxa"/>
            <w:vAlign w:val="bottom"/>
          </w:tcPr>
          <w:p w14:paraId="2C74F395" w14:textId="77777777" w:rsidR="00CA038B" w:rsidRDefault="00752999">
            <w:pPr>
              <w:widowControl w:val="0"/>
              <w:rPr>
                <w:sz w:val="20"/>
                <w:szCs w:val="20"/>
              </w:rPr>
            </w:pPr>
            <w:r>
              <w:rPr>
                <w:sz w:val="20"/>
                <w:szCs w:val="20"/>
              </w:rPr>
              <w:t>Přihláška došla dne:</w:t>
            </w:r>
          </w:p>
        </w:tc>
        <w:tc>
          <w:tcPr>
            <w:tcW w:w="3944" w:type="dxa"/>
            <w:tcBorders>
              <w:bottom w:val="single" w:sz="4" w:space="0" w:color="000000"/>
            </w:tcBorders>
            <w:vAlign w:val="center"/>
          </w:tcPr>
          <w:p w14:paraId="1DB15F77" w14:textId="77777777" w:rsidR="00CA038B" w:rsidRDefault="00CA038B">
            <w:pPr>
              <w:widowControl w:val="0"/>
              <w:snapToGrid w:val="0"/>
              <w:rPr>
                <w:sz w:val="20"/>
                <w:szCs w:val="20"/>
              </w:rPr>
            </w:pPr>
          </w:p>
        </w:tc>
        <w:tc>
          <w:tcPr>
            <w:tcW w:w="718" w:type="dxa"/>
            <w:vAlign w:val="bottom"/>
          </w:tcPr>
          <w:p w14:paraId="38A824E2" w14:textId="77777777" w:rsidR="00CA038B" w:rsidRDefault="00752999">
            <w:pPr>
              <w:widowControl w:val="0"/>
              <w:rPr>
                <w:sz w:val="20"/>
                <w:szCs w:val="20"/>
              </w:rPr>
            </w:pPr>
            <w:r>
              <w:rPr>
                <w:sz w:val="20"/>
                <w:szCs w:val="20"/>
              </w:rPr>
              <w:t>Číslo:</w:t>
            </w:r>
          </w:p>
        </w:tc>
        <w:tc>
          <w:tcPr>
            <w:tcW w:w="3272" w:type="dxa"/>
            <w:tcBorders>
              <w:bottom w:val="single" w:sz="4" w:space="0" w:color="000000"/>
            </w:tcBorders>
            <w:vAlign w:val="center"/>
          </w:tcPr>
          <w:p w14:paraId="259BC4F9" w14:textId="77777777" w:rsidR="00CA038B" w:rsidRDefault="00CA038B">
            <w:pPr>
              <w:widowControl w:val="0"/>
              <w:snapToGrid w:val="0"/>
              <w:rPr>
                <w:sz w:val="20"/>
                <w:szCs w:val="20"/>
              </w:rPr>
            </w:pPr>
          </w:p>
        </w:tc>
      </w:tr>
      <w:tr w:rsidR="00CA038B" w14:paraId="376EB429" w14:textId="77777777">
        <w:trPr>
          <w:trHeight w:hRule="exact" w:val="482"/>
        </w:trPr>
        <w:tc>
          <w:tcPr>
            <w:tcW w:w="2537" w:type="dxa"/>
            <w:vAlign w:val="bottom"/>
          </w:tcPr>
          <w:p w14:paraId="30F32244" w14:textId="77777777" w:rsidR="00CA038B" w:rsidRDefault="00752999">
            <w:pPr>
              <w:widowControl w:val="0"/>
              <w:rPr>
                <w:sz w:val="20"/>
                <w:szCs w:val="20"/>
              </w:rPr>
            </w:pPr>
            <w:r>
              <w:rPr>
                <w:sz w:val="20"/>
                <w:szCs w:val="20"/>
              </w:rPr>
              <w:t>Zaplaceno Kč:</w:t>
            </w:r>
          </w:p>
        </w:tc>
        <w:tc>
          <w:tcPr>
            <w:tcW w:w="3944" w:type="dxa"/>
            <w:tcBorders>
              <w:top w:val="single" w:sz="4" w:space="0" w:color="000000"/>
              <w:bottom w:val="single" w:sz="4" w:space="0" w:color="000000"/>
            </w:tcBorders>
            <w:vAlign w:val="center"/>
          </w:tcPr>
          <w:p w14:paraId="7A765C72" w14:textId="77777777" w:rsidR="00CA038B" w:rsidRDefault="00CA038B">
            <w:pPr>
              <w:widowControl w:val="0"/>
              <w:snapToGrid w:val="0"/>
              <w:rPr>
                <w:sz w:val="20"/>
                <w:szCs w:val="20"/>
              </w:rPr>
            </w:pPr>
          </w:p>
        </w:tc>
        <w:tc>
          <w:tcPr>
            <w:tcW w:w="718" w:type="dxa"/>
            <w:vAlign w:val="bottom"/>
          </w:tcPr>
          <w:p w14:paraId="29C58823" w14:textId="77777777" w:rsidR="00CA038B" w:rsidRDefault="00752999">
            <w:pPr>
              <w:widowControl w:val="0"/>
              <w:rPr>
                <w:sz w:val="20"/>
                <w:szCs w:val="20"/>
              </w:rPr>
            </w:pPr>
            <w:r>
              <w:rPr>
                <w:sz w:val="20"/>
                <w:szCs w:val="20"/>
              </w:rPr>
              <w:t>VS:</w:t>
            </w:r>
          </w:p>
        </w:tc>
        <w:tc>
          <w:tcPr>
            <w:tcW w:w="3272" w:type="dxa"/>
            <w:tcBorders>
              <w:top w:val="single" w:sz="4" w:space="0" w:color="000000"/>
              <w:bottom w:val="single" w:sz="4" w:space="0" w:color="000000"/>
            </w:tcBorders>
            <w:vAlign w:val="center"/>
          </w:tcPr>
          <w:p w14:paraId="1A0470F9" w14:textId="77777777" w:rsidR="00CA038B" w:rsidRDefault="00CA038B">
            <w:pPr>
              <w:widowControl w:val="0"/>
              <w:snapToGrid w:val="0"/>
              <w:rPr>
                <w:sz w:val="20"/>
                <w:szCs w:val="20"/>
              </w:rPr>
            </w:pPr>
          </w:p>
        </w:tc>
      </w:tr>
      <w:tr w:rsidR="00CA038B" w14:paraId="4FA0D623" w14:textId="77777777">
        <w:trPr>
          <w:trHeight w:hRule="exact" w:val="736"/>
        </w:trPr>
        <w:tc>
          <w:tcPr>
            <w:tcW w:w="2537" w:type="dxa"/>
            <w:vAlign w:val="bottom"/>
          </w:tcPr>
          <w:p w14:paraId="2D02491C" w14:textId="77777777" w:rsidR="00CA038B" w:rsidRDefault="00CA038B">
            <w:pPr>
              <w:widowControl w:val="0"/>
              <w:snapToGrid w:val="0"/>
              <w:rPr>
                <w:sz w:val="20"/>
                <w:szCs w:val="20"/>
              </w:rPr>
            </w:pPr>
          </w:p>
        </w:tc>
        <w:tc>
          <w:tcPr>
            <w:tcW w:w="3944" w:type="dxa"/>
            <w:tcBorders>
              <w:top w:val="single" w:sz="4" w:space="0" w:color="000000"/>
            </w:tcBorders>
            <w:vAlign w:val="center"/>
          </w:tcPr>
          <w:p w14:paraId="4BBB8433" w14:textId="77777777" w:rsidR="00CA038B" w:rsidRDefault="00CA038B">
            <w:pPr>
              <w:widowControl w:val="0"/>
              <w:snapToGrid w:val="0"/>
              <w:rPr>
                <w:sz w:val="20"/>
                <w:szCs w:val="20"/>
              </w:rPr>
            </w:pPr>
          </w:p>
        </w:tc>
        <w:tc>
          <w:tcPr>
            <w:tcW w:w="718" w:type="dxa"/>
            <w:vAlign w:val="center"/>
          </w:tcPr>
          <w:p w14:paraId="73CB67E0" w14:textId="77777777" w:rsidR="00CA038B" w:rsidRDefault="00CA038B">
            <w:pPr>
              <w:widowControl w:val="0"/>
              <w:snapToGrid w:val="0"/>
              <w:rPr>
                <w:sz w:val="20"/>
                <w:szCs w:val="20"/>
              </w:rPr>
            </w:pPr>
          </w:p>
        </w:tc>
        <w:tc>
          <w:tcPr>
            <w:tcW w:w="3272" w:type="dxa"/>
            <w:tcBorders>
              <w:top w:val="single" w:sz="4" w:space="0" w:color="000000"/>
            </w:tcBorders>
            <w:vAlign w:val="center"/>
          </w:tcPr>
          <w:p w14:paraId="5D5CE3ED" w14:textId="77777777" w:rsidR="00CA038B" w:rsidRDefault="00CA038B">
            <w:pPr>
              <w:widowControl w:val="0"/>
              <w:snapToGrid w:val="0"/>
              <w:jc w:val="center"/>
              <w:rPr>
                <w:sz w:val="20"/>
                <w:szCs w:val="20"/>
              </w:rPr>
            </w:pPr>
          </w:p>
        </w:tc>
      </w:tr>
      <w:tr w:rsidR="00CA038B" w14:paraId="3186E19F" w14:textId="77777777">
        <w:trPr>
          <w:trHeight w:hRule="exact" w:val="513"/>
        </w:trPr>
        <w:tc>
          <w:tcPr>
            <w:tcW w:w="2537" w:type="dxa"/>
            <w:vAlign w:val="bottom"/>
          </w:tcPr>
          <w:p w14:paraId="6843CACA" w14:textId="77777777" w:rsidR="00CA038B" w:rsidRDefault="00CA038B">
            <w:pPr>
              <w:widowControl w:val="0"/>
              <w:snapToGrid w:val="0"/>
              <w:rPr>
                <w:sz w:val="20"/>
                <w:szCs w:val="20"/>
              </w:rPr>
            </w:pPr>
          </w:p>
        </w:tc>
        <w:tc>
          <w:tcPr>
            <w:tcW w:w="3944" w:type="dxa"/>
            <w:vAlign w:val="center"/>
          </w:tcPr>
          <w:p w14:paraId="0BC78B91" w14:textId="77777777" w:rsidR="00CA038B" w:rsidRDefault="00CA038B">
            <w:pPr>
              <w:widowControl w:val="0"/>
              <w:snapToGrid w:val="0"/>
              <w:rPr>
                <w:sz w:val="20"/>
                <w:szCs w:val="20"/>
              </w:rPr>
            </w:pPr>
          </w:p>
        </w:tc>
        <w:tc>
          <w:tcPr>
            <w:tcW w:w="718" w:type="dxa"/>
            <w:vAlign w:val="center"/>
          </w:tcPr>
          <w:p w14:paraId="0141E789" w14:textId="77777777" w:rsidR="00CA038B" w:rsidRDefault="00CA038B">
            <w:pPr>
              <w:widowControl w:val="0"/>
              <w:snapToGrid w:val="0"/>
              <w:rPr>
                <w:sz w:val="20"/>
                <w:szCs w:val="20"/>
              </w:rPr>
            </w:pPr>
          </w:p>
        </w:tc>
        <w:tc>
          <w:tcPr>
            <w:tcW w:w="3272" w:type="dxa"/>
            <w:vAlign w:val="center"/>
          </w:tcPr>
          <w:p w14:paraId="585C2C8A" w14:textId="77777777" w:rsidR="00CA038B" w:rsidRDefault="00CA038B">
            <w:pPr>
              <w:widowControl w:val="0"/>
              <w:jc w:val="center"/>
              <w:rPr>
                <w:sz w:val="20"/>
                <w:szCs w:val="20"/>
              </w:rPr>
            </w:pPr>
          </w:p>
          <w:p w14:paraId="632585B2" w14:textId="77777777" w:rsidR="00CA038B" w:rsidRDefault="00752999">
            <w:pPr>
              <w:widowControl w:val="0"/>
              <w:jc w:val="center"/>
              <w:rPr>
                <w:sz w:val="20"/>
                <w:szCs w:val="20"/>
              </w:rPr>
            </w:pPr>
            <w:r>
              <w:rPr>
                <w:sz w:val="20"/>
                <w:szCs w:val="20"/>
              </w:rPr>
              <w:t>pořadatel</w:t>
            </w:r>
          </w:p>
        </w:tc>
      </w:tr>
    </w:tbl>
    <w:p w14:paraId="1E8A5014" w14:textId="77777777" w:rsidR="00CA038B" w:rsidRDefault="00CA038B">
      <w:pPr>
        <w:jc w:val="both"/>
        <w:rPr>
          <w:sz w:val="20"/>
          <w:szCs w:val="20"/>
        </w:rPr>
      </w:pPr>
    </w:p>
    <w:sectPr w:rsidR="00CA038B">
      <w:pgSz w:w="11906" w:h="16838"/>
      <w:pgMar w:top="567" w:right="720" w:bottom="346"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73A"/>
    <w:multiLevelType w:val="multilevel"/>
    <w:tmpl w:val="B5B4503A"/>
    <w:lvl w:ilvl="0">
      <w:start w:val="1"/>
      <w:numFmt w:val="none"/>
      <w:pStyle w:val="Nadpis1"/>
      <w:suff w:val="nothing"/>
      <w:lvlText w:val=""/>
      <w:lvlJc w:val="left"/>
      <w:pPr>
        <w:tabs>
          <w:tab w:val="num" w:pos="0"/>
        </w:tabs>
        <w:ind w:left="432" w:hanging="432"/>
      </w:pPr>
      <w:rPr>
        <w:sz w:val="1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6132D30"/>
    <w:multiLevelType w:val="multilevel"/>
    <w:tmpl w:val="85C20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3529086">
    <w:abstractNumId w:val="0"/>
  </w:num>
  <w:num w:numId="2" w16cid:durableId="182762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038B"/>
    <w:rsid w:val="001662DD"/>
    <w:rsid w:val="0035585C"/>
    <w:rsid w:val="00555069"/>
    <w:rsid w:val="00752999"/>
    <w:rsid w:val="008C01D8"/>
    <w:rsid w:val="009A6CBD"/>
    <w:rsid w:val="00CA03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7BCD"/>
  <w15:docId w15:val="{387BB92B-F1E1-439E-AD50-2760530B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paragraph" w:styleId="Nadpis1">
    <w:name w:val="heading 1"/>
    <w:basedOn w:val="Normln"/>
    <w:next w:val="Normln"/>
    <w:uiPriority w:val="9"/>
    <w:qFormat/>
    <w:pPr>
      <w:keepNext/>
      <w:numPr>
        <w:numId w:val="1"/>
      </w:numPr>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Standardnpsmoodstavce3">
    <w:name w:val="Standardní písmo odstavce3"/>
    <w:qFormat/>
  </w:style>
  <w:style w:type="character" w:customStyle="1" w:styleId="Standardnpsmoodstavce2">
    <w:name w:val="Standardní písmo odstavce2"/>
    <w:qFormat/>
  </w:style>
  <w:style w:type="character" w:customStyle="1" w:styleId="Standardnpsmoodstavce1">
    <w:name w:val="Standardní písmo odstavce1"/>
    <w:qFormat/>
  </w:style>
  <w:style w:type="character" w:styleId="Hypertextovodkaz">
    <w:name w:val="Hyperlink"/>
    <w:rPr>
      <w:color w:val="0000FF"/>
      <w:u w:val="single"/>
    </w:rPr>
  </w:style>
  <w:style w:type="character" w:styleId="Siln">
    <w:name w:val="Strong"/>
    <w:qFormat/>
    <w:rPr>
      <w:b/>
      <w:bCs/>
    </w:rPr>
  </w:style>
  <w:style w:type="paragraph" w:customStyle="1" w:styleId="Nadpis">
    <w:name w:val="Nadpis"/>
    <w:basedOn w:val="Normln"/>
    <w:next w:val="Zkladntext"/>
    <w:qFormat/>
    <w:pPr>
      <w:keepNext/>
      <w:spacing w:before="240" w:after="120"/>
    </w:pPr>
    <w:rPr>
      <w:rFonts w:ascii="Liberation Sans;Arial" w:eastAsia="Microsoft YaHei" w:hAnsi="Liberation Sans;Arial"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Titulek2">
    <w:name w:val="Titulek2"/>
    <w:basedOn w:val="Normln"/>
    <w:qFormat/>
    <w:pPr>
      <w:suppressLineNumbers/>
      <w:spacing w:before="120" w:after="120"/>
    </w:pPr>
    <w:rPr>
      <w:rFonts w:cs="Arial"/>
      <w:i/>
      <w:iCs/>
    </w:rPr>
  </w:style>
  <w:style w:type="paragraph" w:customStyle="1" w:styleId="Titulek1">
    <w:name w:val="Titulek1"/>
    <w:basedOn w:val="Normln"/>
    <w:qFormat/>
    <w:pPr>
      <w:suppressLineNumbers/>
      <w:spacing w:before="120" w:after="120"/>
    </w:pPr>
    <w:rPr>
      <w:rFonts w:cs="Arial"/>
      <w:i/>
      <w:iCs/>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customStyle="1" w:styleId="WW8Num1">
    <w:name w:val="WW8Num1"/>
    <w:qFormat/>
  </w:style>
  <w:style w:type="paragraph" w:customStyle="1" w:styleId="has-text-color">
    <w:name w:val="has-text-color"/>
    <w:basedOn w:val="Normln"/>
    <w:rsid w:val="009A6CBD"/>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8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344</Words>
  <Characters>2030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Pořadatel: Českomoravská myslivecká jednota, z</dc:title>
  <dc:subject/>
  <dc:creator>OMS Teplice</dc:creator>
  <dc:description/>
  <cp:lastModifiedBy>Eliáš Drenčko</cp:lastModifiedBy>
  <cp:revision>4</cp:revision>
  <cp:lastPrinted>2025-09-20T11:28:00Z</cp:lastPrinted>
  <dcterms:created xsi:type="dcterms:W3CDTF">2025-09-27T19:49:00Z</dcterms:created>
  <dcterms:modified xsi:type="dcterms:W3CDTF">2025-09-27T20:11:00Z</dcterms:modified>
  <dc:language>cs-CZ</dc:language>
</cp:coreProperties>
</file>